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B839" w14:textId="3CBC046F" w:rsidR="00815A4B" w:rsidRPr="002B2A0B" w:rsidRDefault="00815A4B" w:rsidP="00815A4B">
      <w:pPr>
        <w:jc w:val="right"/>
      </w:pPr>
      <w:r w:rsidRPr="002B2A0B">
        <w:t xml:space="preserve">Załącznik nr </w:t>
      </w:r>
      <w:r w:rsidR="00E37CF2" w:rsidRPr="002B2A0B">
        <w:t>2</w:t>
      </w:r>
      <w:r w:rsidRPr="002B2A0B">
        <w:t xml:space="preserve"> do Regulaminu konkursu „Klakson – Impuls do innowacji” edycja </w:t>
      </w:r>
      <w:r w:rsidR="00A04941">
        <w:t>V</w:t>
      </w:r>
      <w:r w:rsidRPr="002B2A0B">
        <w:rPr>
          <w:b/>
          <w:sz w:val="24"/>
          <w:szCs w:val="24"/>
        </w:rPr>
        <w:t xml:space="preserve"> </w:t>
      </w:r>
      <w:r w:rsidRPr="002B2A0B">
        <w:rPr>
          <w:sz w:val="24"/>
          <w:szCs w:val="24"/>
        </w:rPr>
        <w:t xml:space="preserve"> </w:t>
      </w:r>
    </w:p>
    <w:p w14:paraId="13E65201" w14:textId="77777777" w:rsidR="00815A4B" w:rsidRPr="002B2A0B" w:rsidRDefault="00815A4B" w:rsidP="00BD144D">
      <w:pPr>
        <w:pBdr>
          <w:top w:val="nil"/>
          <w:left w:val="nil"/>
          <w:bottom w:val="nil"/>
          <w:right w:val="nil"/>
          <w:between w:val="nil"/>
        </w:pBdr>
        <w:tabs>
          <w:tab w:val="left" w:pos="3300"/>
        </w:tabs>
        <w:jc w:val="center"/>
        <w:rPr>
          <w:b/>
          <w:sz w:val="24"/>
          <w:szCs w:val="24"/>
        </w:rPr>
      </w:pPr>
    </w:p>
    <w:p w14:paraId="00000001" w14:textId="214FF7E8" w:rsidR="004527AE" w:rsidRPr="002B2A0B" w:rsidRDefault="00166E38" w:rsidP="00BD144D">
      <w:pPr>
        <w:pBdr>
          <w:top w:val="nil"/>
          <w:left w:val="nil"/>
          <w:bottom w:val="nil"/>
          <w:right w:val="nil"/>
          <w:between w:val="nil"/>
        </w:pBdr>
        <w:tabs>
          <w:tab w:val="left" w:pos="3300"/>
        </w:tabs>
        <w:jc w:val="center"/>
        <w:rPr>
          <w:sz w:val="16"/>
          <w:szCs w:val="16"/>
        </w:rPr>
      </w:pPr>
      <w:r w:rsidRPr="002B2A0B">
        <w:rPr>
          <w:b/>
          <w:sz w:val="24"/>
          <w:szCs w:val="24"/>
        </w:rPr>
        <w:t>UMOWA O PRZENIESIENIE AUTORSKICH PRAW MAJĄTKOWYCH i PRAW WŁASNOŚCI PRZEMYSŁOWEJ</w:t>
      </w:r>
    </w:p>
    <w:p w14:paraId="00000002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50F7DF1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2B2A0B">
        <w:t xml:space="preserve">zawarta w dniu </w:t>
      </w:r>
      <w:r w:rsidR="00BD144D" w:rsidRPr="002B2A0B">
        <w:t>DD</w:t>
      </w:r>
      <w:r w:rsidRPr="002B2A0B">
        <w:t>.</w:t>
      </w:r>
      <w:r w:rsidR="00BD144D" w:rsidRPr="002B2A0B">
        <w:t>MM</w:t>
      </w:r>
      <w:r w:rsidRPr="002B2A0B">
        <w:t>.202</w:t>
      </w:r>
      <w:r w:rsidR="0003129A">
        <w:t>4</w:t>
      </w:r>
      <w:r w:rsidR="00BD144D" w:rsidRPr="002B2A0B">
        <w:t xml:space="preserve"> r.</w:t>
      </w:r>
      <w:r w:rsidRPr="002B2A0B">
        <w:t xml:space="preserve"> pomiędzy:</w:t>
      </w:r>
    </w:p>
    <w:p w14:paraId="00000004" w14:textId="6B646AF0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2B2A0B">
        <w:t xml:space="preserve">Uniwersytetem Zielonogórskim, ul. Licealna 9, 65-417 Zielona Góra, zwanym dalej „Uczelnią”, reprezentowanym przez </w:t>
      </w:r>
      <w:r w:rsidR="00BD144D" w:rsidRPr="002B2A0B">
        <w:t>Pror</w:t>
      </w:r>
      <w:r w:rsidRPr="002B2A0B">
        <w:t>ektora</w:t>
      </w:r>
      <w:r w:rsidR="00BD144D" w:rsidRPr="002B2A0B">
        <w:t xml:space="preserve"> ds. </w:t>
      </w:r>
      <w:r w:rsidR="008766CD" w:rsidRPr="002B2A0B">
        <w:t>Studenckich</w:t>
      </w:r>
      <w:r w:rsidRPr="002B2A0B">
        <w:t xml:space="preserve"> dr hab. </w:t>
      </w:r>
      <w:r w:rsidR="008766CD" w:rsidRPr="002B2A0B">
        <w:t>Barbarę Literską</w:t>
      </w:r>
      <w:r w:rsidR="00BD144D" w:rsidRPr="002B2A0B">
        <w:t>, prof. UZ</w:t>
      </w:r>
      <w:r w:rsidRPr="002B2A0B">
        <w:t xml:space="preserve"> </w:t>
      </w:r>
    </w:p>
    <w:p w14:paraId="00000005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hd w:val="clear" w:color="auto" w:fill="FFFFDD"/>
        </w:rPr>
      </w:pPr>
    </w:p>
    <w:p w14:paraId="00000006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2B2A0B">
        <w:t xml:space="preserve">a </w:t>
      </w:r>
    </w:p>
    <w:p w14:paraId="00000009" w14:textId="3D8A627E" w:rsidR="004527AE" w:rsidRPr="002B2A0B" w:rsidRDefault="00BD144D" w:rsidP="00BD14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2B2A0B">
        <w:t>……………………….</w:t>
      </w:r>
      <w:r w:rsidR="00166E38" w:rsidRPr="002B2A0B">
        <w:t xml:space="preserve">, </w:t>
      </w:r>
      <w:r w:rsidRPr="002B2A0B">
        <w:t>opiekunem/członkiem Koła Naukowego ……………………</w:t>
      </w:r>
      <w:r w:rsidR="00166E38" w:rsidRPr="002B2A0B">
        <w:t>, nr albumu</w:t>
      </w:r>
      <w:r w:rsidRPr="002B2A0B">
        <w:t xml:space="preserve"> ……..</w:t>
      </w:r>
      <w:r w:rsidR="00166E38" w:rsidRPr="002B2A0B">
        <w:t xml:space="preserve">, legitymującym się dowodem osobistym o nr i serii </w:t>
      </w:r>
      <w:r w:rsidRPr="002B2A0B">
        <w:t xml:space="preserve">……………, </w:t>
      </w:r>
      <w:r w:rsidR="00166E38" w:rsidRPr="002B2A0B">
        <w:t xml:space="preserve">zam. w </w:t>
      </w:r>
      <w:r w:rsidRPr="002B2A0B">
        <w:t>……………….</w:t>
      </w:r>
      <w:r w:rsidR="00166E38" w:rsidRPr="002B2A0B">
        <w:t xml:space="preserve">, </w:t>
      </w:r>
      <w:r w:rsidRPr="002B2A0B">
        <w:t xml:space="preserve">ul. ………………, </w:t>
      </w:r>
      <w:r w:rsidR="00166E38" w:rsidRPr="002B2A0B">
        <w:t>zwanym dalej „</w:t>
      </w:r>
      <w:r w:rsidR="007E4917" w:rsidRPr="002B2A0B">
        <w:t>Opiekunem/</w:t>
      </w:r>
      <w:r w:rsidR="00166E38" w:rsidRPr="002B2A0B">
        <w:t>Studentem”,</w:t>
      </w:r>
      <w:r w:rsidRPr="002B2A0B">
        <w:t xml:space="preserve"> </w:t>
      </w:r>
      <w:r w:rsidR="00166E38" w:rsidRPr="002B2A0B">
        <w:t>o następującej treści:</w:t>
      </w:r>
    </w:p>
    <w:p w14:paraId="0000000A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B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1</w:t>
      </w:r>
    </w:p>
    <w:p w14:paraId="0000000C" w14:textId="14756CCC" w:rsidR="004527AE" w:rsidRPr="002B2A0B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>Opiekun/Student</w:t>
      </w:r>
      <w:r w:rsidR="00166E38" w:rsidRPr="002B2A0B">
        <w:t xml:space="preserve"> oświadcza, że jest </w:t>
      </w:r>
      <w:r w:rsidR="009D3107" w:rsidRPr="002B2A0B">
        <w:t>opiekunem/</w:t>
      </w:r>
      <w:r w:rsidR="00166E38" w:rsidRPr="002B2A0B">
        <w:t xml:space="preserve">członkiem koła naukowego </w:t>
      </w:r>
      <w:r w:rsidR="007E4917" w:rsidRPr="002B2A0B">
        <w:rPr>
          <w:i/>
        </w:rPr>
        <w:t>(niewłaściwe skreślić)</w:t>
      </w:r>
      <w:r w:rsidRPr="002B2A0B">
        <w:t>……………</w:t>
      </w:r>
      <w:r w:rsidR="00166E38" w:rsidRPr="002B2A0B">
        <w:t>.</w:t>
      </w:r>
    </w:p>
    <w:p w14:paraId="0000000D" w14:textId="74D54B77" w:rsidR="004527AE" w:rsidRPr="002B2A0B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 xml:space="preserve">Opiekun/Student </w:t>
      </w:r>
      <w:r w:rsidR="00166E38" w:rsidRPr="002B2A0B">
        <w:t xml:space="preserve">zobowiązuje się do realizacji projektu pt. </w:t>
      </w:r>
      <w:r w:rsidRPr="002B2A0B">
        <w:t>……………………………….</w:t>
      </w:r>
      <w:r w:rsidR="00166E38" w:rsidRPr="002B2A0B">
        <w:t>, który uzyskał dofinansowanie od Uniwersytetu Zielonogórskiego w ramach konkursu „Klakson – Impuls do innowacji”</w:t>
      </w:r>
      <w:r w:rsidRPr="002B2A0B">
        <w:t xml:space="preserve"> edycja </w:t>
      </w:r>
      <w:r w:rsidR="00A04941">
        <w:t>V</w:t>
      </w:r>
      <w:r w:rsidRPr="002B2A0B">
        <w:t>,</w:t>
      </w:r>
      <w:r w:rsidR="00166E38" w:rsidRPr="002B2A0B">
        <w:t xml:space="preserve"> na najlepsze </w:t>
      </w:r>
      <w:r w:rsidR="001D1BB1" w:rsidRPr="002B2A0B">
        <w:t xml:space="preserve">innowacyjne </w:t>
      </w:r>
      <w:r w:rsidR="00166E38" w:rsidRPr="002B2A0B">
        <w:t>projekty o potencjale komercjalizacyjnym realizowane przez koła naukowe UZ w 202</w:t>
      </w:r>
      <w:r w:rsidR="0003129A">
        <w:t>4</w:t>
      </w:r>
      <w:r w:rsidR="00166E38" w:rsidRPr="002B2A0B">
        <w:t xml:space="preserve"> r., zwanego dalej projektem.</w:t>
      </w:r>
    </w:p>
    <w:p w14:paraId="0000000E" w14:textId="77777777" w:rsidR="004527AE" w:rsidRPr="002B2A0B" w:rsidRDefault="0016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>Strony oświadczają, że projekt powstanie przy wsparciu finansowym, materiałowym, organizacyjnym Uczelni oraz z wykorzystaniem aparatury Uczelni.</w:t>
      </w:r>
    </w:p>
    <w:p w14:paraId="0000000F" w14:textId="5279C873" w:rsidR="004527AE" w:rsidRPr="002B2A0B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>Opiekun/Student</w:t>
      </w:r>
      <w:r w:rsidR="00166E38" w:rsidRPr="002B2A0B">
        <w:t xml:space="preserve"> oświadcza, że przysługiwać mu będzie udział w wysokości </w:t>
      </w:r>
      <w:r w:rsidRPr="002B2A0B">
        <w:t>X</w:t>
      </w:r>
      <w:r w:rsidR="00166E38" w:rsidRPr="002B2A0B">
        <w:t xml:space="preserve"> % w wyłącznych i nieograniczonych autorskich prawach majątkowych oraz w prawach własności przemysłowej do wyników projektu, wynikający z jego wkładu twórczego określonego w planie i harmonogramie tego projektu. </w:t>
      </w:r>
    </w:p>
    <w:p w14:paraId="00000010" w14:textId="516C34D4" w:rsidR="004527AE" w:rsidRPr="002B2A0B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 xml:space="preserve">Opiekun/Student </w:t>
      </w:r>
      <w:r w:rsidR="00166E38" w:rsidRPr="002B2A0B">
        <w:t>oświadcza, że jest świadomy, że udział w wyłącznych i nieograniczonych autorskich prawach majątkowych oraz w prawach własności przemysłowej do wyników projektu, wynikający z jego wkładu twórczego określonego w planie i harmonogramie tego projektu przysługuje również:</w:t>
      </w:r>
    </w:p>
    <w:p w14:paraId="00000011" w14:textId="73CCBC9E" w:rsidR="004527AE" w:rsidRPr="002B2A0B" w:rsidRDefault="00166E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22" w:hanging="357"/>
        <w:jc w:val="both"/>
      </w:pPr>
      <w:r w:rsidRPr="002B2A0B">
        <w:t xml:space="preserve">w wysokości </w:t>
      </w:r>
      <w:r w:rsidR="00BD144D" w:rsidRPr="002B2A0B">
        <w:t>XX</w:t>
      </w:r>
      <w:r w:rsidRPr="002B2A0B">
        <w:t xml:space="preserve"> % </w:t>
      </w:r>
      <w:r w:rsidR="00BD144D" w:rsidRPr="002B2A0B">
        <w:t>Imię i nazwisko</w:t>
      </w:r>
      <w:r w:rsidRPr="002B2A0B">
        <w:t>;</w:t>
      </w:r>
    </w:p>
    <w:p w14:paraId="00000012" w14:textId="2A64243E" w:rsidR="004527AE" w:rsidRPr="002B2A0B" w:rsidRDefault="00166E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22" w:hanging="357"/>
        <w:jc w:val="both"/>
      </w:pPr>
      <w:r w:rsidRPr="002B2A0B">
        <w:t xml:space="preserve">w wysokości </w:t>
      </w:r>
      <w:r w:rsidR="00BD144D" w:rsidRPr="002B2A0B">
        <w:t>XX</w:t>
      </w:r>
      <w:r w:rsidRPr="002B2A0B">
        <w:t xml:space="preserve">%  </w:t>
      </w:r>
      <w:r w:rsidR="00BD144D" w:rsidRPr="002B2A0B">
        <w:t>Imię i nazwisko.</w:t>
      </w:r>
    </w:p>
    <w:p w14:paraId="00000013" w14:textId="353B0B6C" w:rsidR="004527AE" w:rsidRPr="002B2A0B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>Opiekun/Student</w:t>
      </w:r>
      <w:r w:rsidR="00166E38" w:rsidRPr="002B2A0B">
        <w:t xml:space="preserve"> zapewnia, iż projekt stanowiący przedmiot umowy nie </w:t>
      </w:r>
      <w:r w:rsidR="009D3107" w:rsidRPr="002B2A0B">
        <w:t xml:space="preserve">będzie </w:t>
      </w:r>
      <w:r w:rsidR="00166E38" w:rsidRPr="002B2A0B">
        <w:t>obciążony żadnymi roszczeniami i innymi prawami osób trzecich.</w:t>
      </w:r>
    </w:p>
    <w:p w14:paraId="00000014" w14:textId="194B5DFE" w:rsidR="004527AE" w:rsidRPr="002B2A0B" w:rsidRDefault="00BD14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>Opiekun/Student</w:t>
      </w:r>
      <w:r w:rsidR="00166E38" w:rsidRPr="002B2A0B">
        <w:t xml:space="preserve"> oświadcza, że przysługiwać mu będą autorskie prawa osobiste do wyników projektu, w zakresie określonym w ust. 4.</w:t>
      </w:r>
    </w:p>
    <w:p w14:paraId="00000015" w14:textId="7600C803" w:rsidR="004527AE" w:rsidRPr="002B2A0B" w:rsidRDefault="0016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 xml:space="preserve">Wyniki projektu zostaną utrwalone i udostępnione Uczelni w formie elektronicznej </w:t>
      </w:r>
      <w:r w:rsidR="009D3107" w:rsidRPr="002B2A0B">
        <w:t>(</w:t>
      </w:r>
      <w:r w:rsidR="002A45A6" w:rsidRPr="002B2A0B">
        <w:t>na nośniku USB lub dysku zewnętrznym)</w:t>
      </w:r>
      <w:r w:rsidR="009D3107" w:rsidRPr="002B2A0B">
        <w:t>.</w:t>
      </w:r>
    </w:p>
    <w:p w14:paraId="00000016" w14:textId="77777777" w:rsidR="004527AE" w:rsidRPr="002B2A0B" w:rsidRDefault="00166E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</w:pPr>
      <w:r w:rsidRPr="002B2A0B">
        <w:t>W sprawach nieuregulowanych tekstem umowy stosuje się postanowienia Regulaminu konkursu Klakson.</w:t>
      </w:r>
    </w:p>
    <w:p w14:paraId="00000017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2</w:t>
      </w:r>
    </w:p>
    <w:p w14:paraId="00000019" w14:textId="541ADC98" w:rsidR="004527AE" w:rsidRPr="002B2A0B" w:rsidRDefault="00BD1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Opiekun/Student</w:t>
      </w:r>
      <w:r w:rsidR="00166E38" w:rsidRPr="002B2A0B">
        <w:t xml:space="preserve"> z chwilą przekazania i odbioru przez Uczelnię wyników projektu zgodnie z § 1 ust. 8 przenosi nieodpłatnie na Uczelnię</w:t>
      </w:r>
      <w:r w:rsidR="00601B99" w:rsidRPr="002B2A0B">
        <w:t xml:space="preserve"> - w zamian za pomoc finansową, materiałową, organizacyjną Uczelni -</w:t>
      </w:r>
      <w:r w:rsidR="00166E38" w:rsidRPr="002B2A0B">
        <w:t xml:space="preserve"> określony w § 1 ust. 4 udział w autorskich prawach majątkowych do wyników projektu oraz materiałów określonych w § 1 ust. 8 na następujących polach eksploatacji:</w:t>
      </w:r>
    </w:p>
    <w:p w14:paraId="0000001A" w14:textId="77777777" w:rsidR="004527AE" w:rsidRPr="002B2A0B" w:rsidRDefault="0016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w zakresie utrwalania i zwielokrotniania utworu - wytwarzanie określoną techniką egzemplarzy utworu, w tym techniką drukarską, reprograficzną, zapisu magnetycznego oraz techniką cyfrową;</w:t>
      </w:r>
    </w:p>
    <w:p w14:paraId="0000001B" w14:textId="77777777" w:rsidR="004527AE" w:rsidRPr="002B2A0B" w:rsidRDefault="0016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w zakresie obrotu oryginałem albo egzemplarzami, na których utwór utrwalono - wprowadzanie do obrotu, użyczenie lub najem oryginału albo egzemplarzy;</w:t>
      </w:r>
    </w:p>
    <w:p w14:paraId="0000001C" w14:textId="77777777" w:rsidR="004527AE" w:rsidRPr="002B2A0B" w:rsidRDefault="00166E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0000001D" w14:textId="61E541CC" w:rsidR="004527AE" w:rsidRPr="002B2A0B" w:rsidRDefault="00BD1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lastRenderedPageBreak/>
        <w:t>Opiekun/Student</w:t>
      </w:r>
      <w:r w:rsidR="00166E38" w:rsidRPr="002B2A0B">
        <w:t xml:space="preserve"> zezwala Uczelni na wykonywanie zależnych praw autorskich do wyników projektu oraz materiałów określonych w § 1 ust. 8.</w:t>
      </w:r>
    </w:p>
    <w:p w14:paraId="0000001E" w14:textId="4E80F13F" w:rsidR="004527AE" w:rsidRPr="002B2A0B" w:rsidRDefault="00166E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Uczelnia ma prawo dalszej odsprzedaży nabytych autorskich praw majątkowych w zakresie określonym niniejszą umową, jak również udzielania licencji dotyczących wyników projektu oraz materiałów określonych w § 1 ust. 8.</w:t>
      </w:r>
    </w:p>
    <w:p w14:paraId="0000001F" w14:textId="231D1965" w:rsidR="004527AE" w:rsidRPr="002B2A0B" w:rsidRDefault="00BD14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Opiekunowi/</w:t>
      </w:r>
      <w:r w:rsidR="00166E38" w:rsidRPr="002B2A0B">
        <w:t xml:space="preserve">Studentowi przysługują autorskie prawa osobiste do wyników projektu, zwłaszcza prawo do umieszczenia jego nazwiska w publikacjach dotyczących wyników projektu oraz materiałów określonych w § 1 ust. 8. </w:t>
      </w:r>
    </w:p>
    <w:p w14:paraId="00000020" w14:textId="1FE07882" w:rsidR="004527AE" w:rsidRPr="002B2A0B" w:rsidRDefault="00E40D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Opiekun/Student</w:t>
      </w:r>
      <w:r w:rsidR="00166E38" w:rsidRPr="002B2A0B">
        <w:t xml:space="preserve"> z chwilą przekazania i odbioru wyników projektu przez Uczelnię zgodnie z § 1 ust. 8 przenosi na Uczelnię</w:t>
      </w:r>
      <w:r w:rsidR="00601B99" w:rsidRPr="002B2A0B">
        <w:t xml:space="preserve"> określony w § 1 ust. 4 udział</w:t>
      </w:r>
      <w:r w:rsidR="00166E38" w:rsidRPr="002B2A0B">
        <w:t xml:space="preserve"> w prawach do zawartych w tych wynikach i materiałach przedmiotów własności przemysłowej, tj. w prawie do uzyska</w:t>
      </w:r>
      <w:r w:rsidR="00601B99" w:rsidRPr="002B2A0B">
        <w:t>nia patentu na wynalazek, prawa ochronnego na wzór użytkowy, prawa</w:t>
      </w:r>
      <w:r w:rsidR="00166E38" w:rsidRPr="002B2A0B">
        <w:t xml:space="preserve"> z rejestr</w:t>
      </w:r>
      <w:r w:rsidR="00601B99" w:rsidRPr="002B2A0B">
        <w:t>acji wzoru przemysłowego, prawa</w:t>
      </w:r>
      <w:r w:rsidR="00166E38" w:rsidRPr="002B2A0B">
        <w:t xml:space="preserve"> z rejestracji topografii układu scalonego - w trybie krajowym, regionalnym i międzynarodowym, a także udział w określonej powyżej wysokości w prawie pierwszeństwa do uzyskania patentu na wynalazek, prawa ochronnego na wzór użytkowy, prawa z rejestracji wzoru przemysłowego, prawa z rejestracji topografii układu scalonego -</w:t>
      </w:r>
      <w:r w:rsidR="00B40EE9" w:rsidRPr="002B2A0B">
        <w:t xml:space="preserve"> </w:t>
      </w:r>
      <w:r w:rsidR="00166E38" w:rsidRPr="002B2A0B">
        <w:t>w trybie krajowym, regionalnym i międzynarodowym.</w:t>
      </w:r>
    </w:p>
    <w:p w14:paraId="00000021" w14:textId="1D2D2D34" w:rsidR="004527AE" w:rsidRPr="002B2A0B" w:rsidRDefault="00166E3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Z dniem przeniesienia praw majątkowych określonych w ust. 1, 2 i 5 Uczelnia nabywa prawo własności nośnika, na którym zostały utrwalone i przekazane Uczelni wyniki projektu oraz materiały określone w § 1 ust. 8.</w:t>
      </w:r>
    </w:p>
    <w:p w14:paraId="692BEE38" w14:textId="155DE2BA" w:rsidR="003D4D6C" w:rsidRPr="002B2A0B" w:rsidRDefault="003D4D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Do czasu odebrania przez Uczelnię wyników projektu zgodnie z § 1 ust. 8 Opiekun/Student udziela Uczelni nieodpłatnie licencji wyłącznej w zakresie określonego w § 1 ust. 4 udziału w autorskich prawach majątkowych i prawach własności przemysłowej - do przekazywanych cząstkowych wyników projektu oraz materiałów określonych w § 1 ust. 8, w zakresie określonym w ust. 1, 2 i 5.</w:t>
      </w:r>
    </w:p>
    <w:p w14:paraId="00000022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3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3</w:t>
      </w:r>
    </w:p>
    <w:p w14:paraId="00000024" w14:textId="7CB1AAFD" w:rsidR="004527AE" w:rsidRPr="002B2A0B" w:rsidRDefault="00E40D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 xml:space="preserve">Opiekunowi/Studentowi </w:t>
      </w:r>
      <w:r w:rsidR="00166E38" w:rsidRPr="002B2A0B">
        <w:t>służy prawo do uznania go za współtwórcę wyników projektu oraz materiałów określonych w § 1 ust. 8, w tym wskazywania jako współtwórcy w przypadku zgłoszenia przez Uczelnię przedmiotów własności przemysłowej do właściwego urzędu patentowego w celu uzyskania ich ochrony.</w:t>
      </w:r>
    </w:p>
    <w:p w14:paraId="00000025" w14:textId="73E09D9B" w:rsidR="004527AE" w:rsidRPr="002B2A0B" w:rsidRDefault="00166E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 xml:space="preserve">W razie uzyskania przez Uczelnię korzyści z tytułu komercjalizacji wyników projektu, w tym korzystania lub rozporządzania prawami do wyników, </w:t>
      </w:r>
      <w:r w:rsidR="00E40D60" w:rsidRPr="002B2A0B">
        <w:t xml:space="preserve">Opiekun/Student </w:t>
      </w:r>
      <w:r w:rsidRPr="002B2A0B">
        <w:t>ma prawo do wynagrodzenia w wysokości 80 % uzyskanego przez Uczelnię dochodu</w:t>
      </w:r>
      <w:r w:rsidR="001D1295" w:rsidRPr="002B2A0B">
        <w:t>, proporcjonalne do wielkości udziału określonego w § 1 ust. 4</w:t>
      </w:r>
      <w:r w:rsidRPr="002B2A0B">
        <w:t>. Przez dochód rozumie się różnicę między całkowitymi przychodami netto z komercjalizacji wyniku a kosztami poniesionymi przez Uczelnię z tego tytułu, w szczególności kosztami uzyskania i utrzymania ochrony prawnej, kosztami wyceny wyników, kwotami wypłaconych współuprawnionym wynagrodze</w:t>
      </w:r>
      <w:r w:rsidR="001D1295" w:rsidRPr="002B2A0B">
        <w:t>ń -</w:t>
      </w:r>
      <w:r w:rsidRPr="002B2A0B">
        <w:t xml:space="preserve"> </w:t>
      </w:r>
      <w:r w:rsidR="001D1295" w:rsidRPr="002B2A0B">
        <w:t>z</w:t>
      </w:r>
      <w:r w:rsidRPr="002B2A0B">
        <w:t xml:space="preserve"> tym, że </w:t>
      </w:r>
      <w:r w:rsidR="008F0AFE" w:rsidRPr="002B2A0B">
        <w:t xml:space="preserve">do celów ww. rozliczenia </w:t>
      </w:r>
      <w:r w:rsidR="001D1295" w:rsidRPr="002B2A0B">
        <w:t>koszty poniesione przez Uczelnię</w:t>
      </w:r>
      <w:r w:rsidRPr="002B2A0B">
        <w:t xml:space="preserve"> nie mogą być wyższe niż 15% korzyści z tytułu komercjalizacji wyników projektu.</w:t>
      </w:r>
    </w:p>
    <w:p w14:paraId="00000026" w14:textId="269F3ACA" w:rsidR="004527AE" w:rsidRPr="002B2A0B" w:rsidRDefault="00E40D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 xml:space="preserve">Opiekun/Student </w:t>
      </w:r>
      <w:r w:rsidR="00166E38" w:rsidRPr="002B2A0B">
        <w:t>oświadcza, że zapoznał się z treścią obowiązującego w Uczelni Regulaminu zarządzania prawami autorskimi, prawami pokrewnymi, prawami własności przemysłowej oraz zasad komercjalizacji wyników badań naukowych i prac rozwojowych.</w:t>
      </w:r>
    </w:p>
    <w:p w14:paraId="00000027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28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4</w:t>
      </w:r>
    </w:p>
    <w:p w14:paraId="1138E4F8" w14:textId="709A46D8" w:rsidR="008C601D" w:rsidRPr="002B2A0B" w:rsidRDefault="00E46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Zarówno w czasie trwania konkursu Klakson, jak i po jego zakończeniu, u</w:t>
      </w:r>
      <w:r w:rsidR="00166E38" w:rsidRPr="002B2A0B">
        <w:t>jawnianie i udostępnianie wyników projektu oraz materiałów określonych w § 1 ust. 8 osobom trzecim jest możliwe</w:t>
      </w:r>
      <w:r w:rsidR="00A956E4" w:rsidRPr="002B2A0B">
        <w:t xml:space="preserve"> wyłącznie po uzyskaniu zgody</w:t>
      </w:r>
      <w:r w:rsidR="00166E38" w:rsidRPr="002B2A0B">
        <w:t xml:space="preserve"> Uczelni. </w:t>
      </w:r>
      <w:r w:rsidR="00E40D60" w:rsidRPr="002B2A0B">
        <w:t>Opiekun/Student</w:t>
      </w:r>
      <w:r w:rsidR="00166E38" w:rsidRPr="002B2A0B">
        <w:t xml:space="preserve"> nie mogą korzystać z wyników projektu oraz materiałów określonych w § 1 ust. 8 w sposób komercyjny we własnym zakresie</w:t>
      </w:r>
      <w:r w:rsidR="00721C42" w:rsidRPr="002B2A0B">
        <w:t>.</w:t>
      </w:r>
    </w:p>
    <w:p w14:paraId="00000029" w14:textId="3129848A" w:rsidR="004527AE" w:rsidRPr="002B2A0B" w:rsidRDefault="00E46E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Zarówno w czasie trwania konkursu Klakson, jak i po jego zakończeniu, Opiekun/Student zobowiązany jest</w:t>
      </w:r>
      <w:r w:rsidR="00166E38" w:rsidRPr="002B2A0B">
        <w:t xml:space="preserve">  do zachowania w poufności wyników projektu oraz materiałów określonych w § 1 ust. 8, w tym nieudostępniania ich jakimkolwiek osobom trzecim i nie korzystania z nich w jakikolwiek sposób, który mógłby spowodować zapoznanie się z nimi przez osoby trzecie</w:t>
      </w:r>
      <w:r w:rsidR="00A956E4" w:rsidRPr="002B2A0B">
        <w:t xml:space="preserve"> i skutkować niemożliwością zgłoszenia wyników do ochrony</w:t>
      </w:r>
      <w:r w:rsidR="00166E38" w:rsidRPr="002B2A0B">
        <w:t>.</w:t>
      </w:r>
    </w:p>
    <w:p w14:paraId="0000002A" w14:textId="77777777" w:rsidR="004527AE" w:rsidRPr="002B2A0B" w:rsidRDefault="0016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>Strony umowy zobowiązane są do zabezpieczenia wyników projektu oraz materiałów określonych w § 1 ust. 8 w sposób zapewniający realizację obowiązku określonego w ust. 1, w tym do zabezpieczenia przed nieuprawnionym dostępem osób trzecich.</w:t>
      </w:r>
    </w:p>
    <w:p w14:paraId="0000002B" w14:textId="6079ACA9" w:rsidR="004527AE" w:rsidRPr="002B2A0B" w:rsidRDefault="00166E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lastRenderedPageBreak/>
        <w:t>W przypadku naruszenia obowiązku określonego w ust. 1</w:t>
      </w:r>
      <w:r w:rsidR="008C601D" w:rsidRPr="002B2A0B">
        <w:t>,</w:t>
      </w:r>
      <w:r w:rsidRPr="002B2A0B">
        <w:t xml:space="preserve"> ust. 2</w:t>
      </w:r>
      <w:r w:rsidR="008C601D" w:rsidRPr="002B2A0B">
        <w:t xml:space="preserve"> lub ust. 3</w:t>
      </w:r>
      <w:r w:rsidRPr="002B2A0B">
        <w:t xml:space="preserve"> </w:t>
      </w:r>
      <w:r w:rsidR="00E40D60" w:rsidRPr="002B2A0B">
        <w:t>Opiekun/Student</w:t>
      </w:r>
      <w:r w:rsidRPr="002B2A0B">
        <w:t xml:space="preserve"> zapłaci Uczelni karę umowną w wysokości 1</w:t>
      </w:r>
      <w:r w:rsidR="002A45A6" w:rsidRPr="002B2A0B">
        <w:t>0</w:t>
      </w:r>
      <w:r w:rsidRPr="002B2A0B">
        <w:t>0</w:t>
      </w:r>
      <w:r w:rsidR="002A45A6" w:rsidRPr="002B2A0B">
        <w:t xml:space="preserve"> tys.</w:t>
      </w:r>
      <w:r w:rsidRPr="002B2A0B">
        <w:t xml:space="preserve"> zł, w terminie 14 dni od otrzymania wezwania do zapłaty. Uczelnia może żądać zapłaty odszkodowania w wysokości przenoszącej zastrzeżoną karę umowną na zasadach ogólnych.</w:t>
      </w:r>
    </w:p>
    <w:p w14:paraId="0000002C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D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5</w:t>
      </w:r>
    </w:p>
    <w:p w14:paraId="0000002E" w14:textId="7C515E9A" w:rsidR="004527AE" w:rsidRPr="002B2A0B" w:rsidRDefault="00E40D60" w:rsidP="00C77B2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 xml:space="preserve">Opiekun/Student </w:t>
      </w:r>
      <w:r w:rsidR="00166E38" w:rsidRPr="002B2A0B">
        <w:t xml:space="preserve">ponosi pełną odpowiedzialność wobec Uczelni i osób trzecich w przypadku, gdyby wyniki projektu lub materiały określone w § 1 ust. 8 naruszały jakiekolwiek prawa (w szczególności prawa autorskie) osób trzecich. </w:t>
      </w:r>
    </w:p>
    <w:p w14:paraId="00000030" w14:textId="4A0700B4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</w:rPr>
      </w:pPr>
      <w:r w:rsidRPr="002B2A0B">
        <w:rPr>
          <w:b/>
        </w:rPr>
        <w:t>§ 6</w:t>
      </w:r>
    </w:p>
    <w:p w14:paraId="00000031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2B2A0B">
        <w:t xml:space="preserve"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[RODO], informuję, że: </w:t>
      </w:r>
    </w:p>
    <w:p w14:paraId="00000032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425" w:hanging="425"/>
        <w:jc w:val="both"/>
      </w:pPr>
      <w:r w:rsidRPr="002B2A0B">
        <w:t>Administratorem danych osobowych jest Uniwersytet Zielonogórski, 65-417 Zielona Góra, ul. Licealna 9; REGON 977924147; tel. 68-328-2000, fax: 68-327-0735; www.uz.zgora.pl.</w:t>
      </w:r>
    </w:p>
    <w:p w14:paraId="00000033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 xml:space="preserve">Administrator wyznaczył Inspektora Ochrony Danych, z którym można się skontaktować w sprawach ochrony swoich danych osobowych przez e-mail: </w:t>
      </w:r>
      <w:hyperlink r:id="rId8">
        <w:r w:rsidRPr="002B2A0B">
          <w:rPr>
            <w:u w:val="single"/>
          </w:rPr>
          <w:t>IOD@adm.uz.zgora.pl</w:t>
        </w:r>
      </w:hyperlink>
      <w:r w:rsidRPr="002B2A0B">
        <w:t xml:space="preserve"> lub telefonicznie tel. 603474724.</w:t>
      </w:r>
    </w:p>
    <w:p w14:paraId="00000034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 xml:space="preserve">Podstawą prawną przetwarzania danych osobowych przekazanych w ramach niniejszej umowy jest art. 6 ust. 1 lit. b i lit. c RODO. Przetwarzanie danych osobowych jest niezbędne do celów kontaktowych oraz realizacji praw i obowiązków wynikających z zawartej umowy cywilnoprawnej, w celu ustalenia i wykonania obowiązków podatkowych i wobec ZUS, w celu wykonania przez Uniwersytet Zielonogórski prac badawczych, naukowych, dydaktycznych lub usługowych na podstawie zawartych z innymi podmiotami umów, na potrzeby przekazania innym podmiotom, dokonania zgłoszenia przedmiotów własności przemysłowej w celu uzyskania ich ochrony, jak również ewentualnie w celu ustalenia lub dochodzenia roszczeń, lub w celu obrony przed roszczeniami. </w:t>
      </w:r>
    </w:p>
    <w:p w14:paraId="00000035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osobowe, podmiotom, na rzecz których Uniwersytet Zielonogórski wykonuje prace badawcze, naukowe, dydaktyczne lub usługowe na podstawie zawartych z tymi podmiotami umów, innym podmiotom w celu dokonania zgłoszenia przedmiotów własności przemysłowej w celu uzyskania ich ochrony, a także organom uprawnionym do otrzymywania danych osobowych na podstawie przepisów prawa.</w:t>
      </w:r>
    </w:p>
    <w:p w14:paraId="00000036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Pani/Pana dane osobowe nie będą przekazywane do państw trzecich lub organizacji międzynarodowych.</w:t>
      </w:r>
    </w:p>
    <w:p w14:paraId="00000037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 xml:space="preserve">Pani/Pana dane osobowe będą przechowywane przez okres nie dłuższy niż jest to niezbędne do realizacji umowy. i dodatkowo przez okres dochodzenia roszczeń z niej wynikających lub w celu obrony przed roszczeniami . </w:t>
      </w:r>
    </w:p>
    <w:p w14:paraId="00000038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Przysługuje Pani/Panu prawo:</w:t>
      </w:r>
    </w:p>
    <w:p w14:paraId="00000039" w14:textId="77777777" w:rsidR="004527AE" w:rsidRPr="002B2A0B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2B2A0B">
        <w:t>dostępu do swoich danych osobowych (na podstawie art. 15 RODO),</w:t>
      </w:r>
    </w:p>
    <w:p w14:paraId="0000003A" w14:textId="77777777" w:rsidR="004527AE" w:rsidRPr="002B2A0B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2B2A0B">
        <w:t>sprostowania swoich danych osobowych (na podstawie art. 16 RODO),</w:t>
      </w:r>
    </w:p>
    <w:p w14:paraId="0000003B" w14:textId="77777777" w:rsidR="004527AE" w:rsidRPr="002B2A0B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2B2A0B">
        <w:t>usunięcia swoich danych osobowych (na podstawie art. 17 RODO z zastrzeżeniem ust. 3),</w:t>
      </w:r>
    </w:p>
    <w:p w14:paraId="0000003C" w14:textId="77777777" w:rsidR="004527AE" w:rsidRPr="002B2A0B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2B2A0B">
        <w:t>żądania od administratora ograniczenia przetwarzania danych osobowych z zastrzeżeniem przypadków, o których mowa w art. 18 ust. 2 RODO; prawo ograniczenia przetwarzania nie ma zastosowania w odniesieniu do przechowywania w celu zapewnienia korzystania ze środków ochrony prawnej lub w celu ochrony praw innej osoby fizycznej lub prawnej, lub z uwagi na ważne względy interesu publicznego Unii Europejskiej lub państwa członkowskiego,</w:t>
      </w:r>
    </w:p>
    <w:p w14:paraId="0000003D" w14:textId="77777777" w:rsidR="004527AE" w:rsidRPr="002B2A0B" w:rsidRDefault="00166E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2B2A0B">
        <w:t>wniesienia skargi do Prezesa Urzędu Ochrony Danych Osobowych, gdy uzna że przetwarzanie jej danych osobowych narusza przepisy RODO.</w:t>
      </w:r>
    </w:p>
    <w:p w14:paraId="0000003E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Podanie danych osobowych jest warunkiem zawarcia umowy. Odmowa podania danych osobowych uniemożliwia zawarcie umowy.</w:t>
      </w:r>
    </w:p>
    <w:p w14:paraId="0000003F" w14:textId="77777777" w:rsidR="004527AE" w:rsidRPr="002B2A0B" w:rsidRDefault="00166E3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Pani/Pana dane nie będą przetwarzane w sposób zautomatyzowany w tym również w formie profilowania</w:t>
      </w:r>
    </w:p>
    <w:p w14:paraId="00000040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1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7</w:t>
      </w:r>
    </w:p>
    <w:p w14:paraId="00000042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lastRenderedPageBreak/>
        <w:t>Umowa zostaje zawarta w formie pisemnej pod rygorem nieważności. Wszelkie zmiany w umowie muszą być dokonane w formie pisemnej pod rygorem nieważności.</w:t>
      </w:r>
    </w:p>
    <w:p w14:paraId="00000043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tabs>
          <w:tab w:val="center" w:pos="7560"/>
        </w:tabs>
        <w:jc w:val="both"/>
      </w:pPr>
    </w:p>
    <w:p w14:paraId="00000044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8</w:t>
      </w:r>
    </w:p>
    <w:p w14:paraId="00000045" w14:textId="77777777" w:rsidR="004527AE" w:rsidRPr="002B2A0B" w:rsidRDefault="00166E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Wszelkie spory mogące wyniknąć na tle niniejszej umowy rozstrzygane będą przez sąd właściwy dla siedziby Uczelni.</w:t>
      </w:r>
    </w:p>
    <w:p w14:paraId="00000046" w14:textId="77777777" w:rsidR="004527AE" w:rsidRPr="002B2A0B" w:rsidRDefault="00166E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2B2A0B">
        <w:t>W sprawach nieuregulowanych w niniejszej umowie mają zastosowanie przepisy ustawy o prawie autorskim i prawach pokrewnych oraz przepisy Kodeksu cywilnego.</w:t>
      </w:r>
    </w:p>
    <w:p w14:paraId="00000047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8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2B2A0B">
        <w:rPr>
          <w:b/>
        </w:rPr>
        <w:t>§ 9</w:t>
      </w:r>
    </w:p>
    <w:p w14:paraId="00000049" w14:textId="4EDAC97E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B2A0B">
        <w:t xml:space="preserve">Umowa została sporządzona w trzech jednobrzmiących egzemplarzach, z których dwa otrzymuje Uczelnia, a jeden </w:t>
      </w:r>
      <w:r w:rsidR="00E40D60" w:rsidRPr="002B2A0B">
        <w:t>Opiekun/Student</w:t>
      </w:r>
      <w:r w:rsidRPr="002B2A0B">
        <w:t>.</w:t>
      </w:r>
    </w:p>
    <w:p w14:paraId="0000004A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B" w14:textId="6DB644B1" w:rsidR="004527AE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7628AD" w14:textId="44031764" w:rsidR="000D4284" w:rsidRDefault="000D428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5A5270D" w14:textId="6BD801C0" w:rsidR="000D4284" w:rsidRDefault="000D428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8C80F65" w14:textId="77777777" w:rsidR="000D4284" w:rsidRPr="002B2A0B" w:rsidRDefault="000D428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C" w14:textId="77777777" w:rsidR="004527AE" w:rsidRPr="002B2A0B" w:rsidRDefault="004527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4D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  <w:rPr>
          <w:sz w:val="16"/>
          <w:szCs w:val="16"/>
        </w:rPr>
      </w:pPr>
      <w:r w:rsidRPr="002B2A0B">
        <w:rPr>
          <w:sz w:val="16"/>
          <w:szCs w:val="16"/>
        </w:rPr>
        <w:tab/>
        <w:t>...........................................................</w:t>
      </w:r>
      <w:r w:rsidRPr="002B2A0B">
        <w:rPr>
          <w:sz w:val="16"/>
          <w:szCs w:val="16"/>
        </w:rPr>
        <w:tab/>
        <w:t>................................................................................................</w:t>
      </w:r>
    </w:p>
    <w:p w14:paraId="0000004E" w14:textId="71A3A8A2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  <w:rPr>
          <w:sz w:val="16"/>
          <w:szCs w:val="16"/>
        </w:rPr>
      </w:pPr>
      <w:r w:rsidRPr="002B2A0B">
        <w:rPr>
          <w:sz w:val="16"/>
          <w:szCs w:val="16"/>
        </w:rPr>
        <w:tab/>
        <w:t xml:space="preserve">(podpis </w:t>
      </w:r>
      <w:r w:rsidR="00E40D60" w:rsidRPr="002B2A0B">
        <w:rPr>
          <w:sz w:val="16"/>
          <w:szCs w:val="16"/>
        </w:rPr>
        <w:t>Opiekuna/</w:t>
      </w:r>
      <w:r w:rsidRPr="002B2A0B">
        <w:rPr>
          <w:sz w:val="16"/>
          <w:szCs w:val="16"/>
        </w:rPr>
        <w:t>Studenta)</w:t>
      </w:r>
      <w:r w:rsidRPr="002B2A0B">
        <w:rPr>
          <w:sz w:val="16"/>
          <w:szCs w:val="16"/>
        </w:rPr>
        <w:tab/>
        <w:t>(pieczątki i podpisy osób reprezentujących Uczelnię)</w:t>
      </w:r>
    </w:p>
    <w:p w14:paraId="0000004F" w14:textId="690246B3" w:rsidR="004527AE" w:rsidRDefault="004527AE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75F2AC1" w14:textId="38F7ECE7" w:rsidR="000D4284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A483C00" w14:textId="0E037E38" w:rsidR="000D4284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370DECBB" w14:textId="2C3F993A" w:rsidR="000D4284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1EE61100" w14:textId="77777777" w:rsidR="000D4284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  <w:bookmarkStart w:id="0" w:name="_GoBack"/>
      <w:bookmarkEnd w:id="0"/>
    </w:p>
    <w:p w14:paraId="10BAEA2C" w14:textId="77777777" w:rsidR="000D4284" w:rsidRPr="002B2A0B" w:rsidRDefault="000D428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</w:pPr>
    </w:p>
    <w:p w14:paraId="00000050" w14:textId="77777777" w:rsidR="004527AE" w:rsidRPr="002B2A0B" w:rsidRDefault="00166E38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6480"/>
        </w:tabs>
        <w:jc w:val="both"/>
        <w:rPr>
          <w:sz w:val="16"/>
          <w:szCs w:val="16"/>
        </w:rPr>
      </w:pPr>
      <w:r w:rsidRPr="002B2A0B">
        <w:rPr>
          <w:sz w:val="16"/>
          <w:szCs w:val="16"/>
        </w:rPr>
        <w:tab/>
        <w:t>....................................................................</w:t>
      </w:r>
      <w:r w:rsidRPr="002B2A0B">
        <w:rPr>
          <w:sz w:val="16"/>
          <w:szCs w:val="16"/>
        </w:rPr>
        <w:tab/>
      </w:r>
    </w:p>
    <w:p w14:paraId="000000F8" w14:textId="63DCAAD1" w:rsidR="004527AE" w:rsidRPr="002B2A0B" w:rsidRDefault="00166E38" w:rsidP="00E40D60">
      <w:pPr>
        <w:pBdr>
          <w:top w:val="nil"/>
          <w:left w:val="nil"/>
          <w:bottom w:val="nil"/>
          <w:right w:val="nil"/>
          <w:between w:val="nil"/>
        </w:pBdr>
        <w:tabs>
          <w:tab w:val="center" w:pos="2340"/>
          <w:tab w:val="center" w:pos="6480"/>
        </w:tabs>
        <w:jc w:val="both"/>
        <w:rPr>
          <w:sz w:val="16"/>
          <w:szCs w:val="16"/>
        </w:rPr>
      </w:pPr>
      <w:r w:rsidRPr="002B2A0B">
        <w:rPr>
          <w:sz w:val="16"/>
          <w:szCs w:val="16"/>
        </w:rPr>
        <w:tab/>
        <w:t>podpis osoby sporządzającej umowę</w:t>
      </w:r>
    </w:p>
    <w:sectPr w:rsidR="004527AE" w:rsidRPr="002B2A0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E05C" w14:textId="77777777" w:rsidR="004243BD" w:rsidRDefault="004243BD">
      <w:r>
        <w:separator/>
      </w:r>
    </w:p>
  </w:endnote>
  <w:endnote w:type="continuationSeparator" w:id="0">
    <w:p w14:paraId="707625B4" w14:textId="77777777" w:rsidR="004243BD" w:rsidRDefault="0042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C" w14:textId="77777777" w:rsidR="004527AE" w:rsidRDefault="00166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FD" w14:textId="77777777" w:rsidR="004527AE" w:rsidRDefault="004527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5D17" w14:textId="77777777" w:rsidR="00413C3C" w:rsidRDefault="00413C3C" w:rsidP="00413C3C">
    <w:pPr>
      <w:jc w:val="both"/>
      <w:rPr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2AC11725" w14:textId="27F64511" w:rsidR="00413C3C" w:rsidRDefault="00413C3C" w:rsidP="00413C3C">
    <w:pPr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4CA1AD79" w14:textId="77777777" w:rsidR="00413C3C" w:rsidRDefault="00413C3C" w:rsidP="00413C3C">
    <w:pPr>
      <w:rPr>
        <w:sz w:val="14"/>
        <w:szCs w:val="16"/>
      </w:rPr>
    </w:pPr>
  </w:p>
  <w:p w14:paraId="7188DC49" w14:textId="5835EDF2" w:rsidR="00413C3C" w:rsidRDefault="00413C3C" w:rsidP="00413C3C">
    <w:pPr>
      <w:rPr>
        <w:sz w:val="14"/>
        <w:szCs w:val="16"/>
      </w:rPr>
    </w:pPr>
    <w:r>
      <w:rPr>
        <w:sz w:val="14"/>
        <w:szCs w:val="16"/>
      </w:rPr>
      <w:t>Umowa nr</w:t>
    </w:r>
    <w:r w:rsidR="0003129A" w:rsidRPr="0003129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</w:t>
    </w:r>
    <w:r w:rsidR="0003129A" w:rsidRPr="0003129A">
      <w:rPr>
        <w:sz w:val="14"/>
        <w:szCs w:val="16"/>
      </w:rPr>
      <w:t>UMOWA NR DGR.V.042.1.5.2024 z dnia 5.06.2024</w:t>
    </w:r>
    <w:r w:rsidR="0003129A">
      <w:rPr>
        <w:sz w:val="14"/>
        <w:szCs w:val="16"/>
      </w:rPr>
      <w:t xml:space="preserve"> r </w:t>
    </w:r>
    <w:r>
      <w:rPr>
        <w:sz w:val="14"/>
        <w:szCs w:val="16"/>
      </w:rPr>
      <w:t>.</w:t>
    </w:r>
  </w:p>
  <w:p w14:paraId="000000FF" w14:textId="3211D79B" w:rsidR="004527AE" w:rsidRPr="00413C3C" w:rsidRDefault="00413C3C" w:rsidP="00413C3C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F58F" w14:textId="77777777" w:rsidR="004243BD" w:rsidRDefault="004243BD">
      <w:r>
        <w:separator/>
      </w:r>
    </w:p>
  </w:footnote>
  <w:footnote w:type="continuationSeparator" w:id="0">
    <w:p w14:paraId="2C7ECF26" w14:textId="77777777" w:rsidR="004243BD" w:rsidRDefault="0042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E114" w14:textId="52715BA6" w:rsidR="00737303" w:rsidRDefault="00737303" w:rsidP="00737303">
    <w:pPr>
      <w:pStyle w:val="Nagwek"/>
      <w:jc w:val="both"/>
    </w:pPr>
    <w:r>
      <w:rPr>
        <w:noProof/>
      </w:rPr>
      <w:drawing>
        <wp:inline distT="0" distB="0" distL="0" distR="0" wp14:anchorId="24CE7BCF" wp14:editId="207068E0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</w:rPr>
      <w:drawing>
        <wp:inline distT="0" distB="0" distL="0" distR="0" wp14:anchorId="13742774" wp14:editId="6A1A4AF4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DBA6D3A" wp14:editId="43FD03D7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DE32F" w14:textId="4F859351" w:rsidR="00737303" w:rsidRDefault="00737303">
    <w:pPr>
      <w:pStyle w:val="Nagwek"/>
    </w:pPr>
  </w:p>
  <w:p w14:paraId="000000FB" w14:textId="77777777" w:rsidR="004527AE" w:rsidRDefault="004527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A14"/>
    <w:multiLevelType w:val="multilevel"/>
    <w:tmpl w:val="A9EE8D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375661"/>
    <w:multiLevelType w:val="multilevel"/>
    <w:tmpl w:val="2416ABC4"/>
    <w:lvl w:ilvl="0">
      <w:start w:val="1"/>
      <w:numFmt w:val="decimal"/>
      <w:lvlText w:val="%1)"/>
      <w:lvlJc w:val="left"/>
      <w:pPr>
        <w:ind w:left="1068" w:hanging="360"/>
      </w:pPr>
      <w:rPr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788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" w15:restartNumberingAfterBreak="0">
    <w:nsid w:val="16462A6B"/>
    <w:multiLevelType w:val="multilevel"/>
    <w:tmpl w:val="23F85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B25F46"/>
    <w:multiLevelType w:val="multilevel"/>
    <w:tmpl w:val="CF0A4D0C"/>
    <w:lvl w:ilvl="0">
      <w:start w:val="1"/>
      <w:numFmt w:val="lowerLetter"/>
      <w:lvlText w:val="%1)"/>
      <w:lvlJc w:val="left"/>
      <w:pPr>
        <w:ind w:left="112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1277F5"/>
    <w:multiLevelType w:val="multilevel"/>
    <w:tmpl w:val="8E7819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6243A06"/>
    <w:multiLevelType w:val="multilevel"/>
    <w:tmpl w:val="8EC21CA6"/>
    <w:lvl w:ilvl="0">
      <w:start w:val="1"/>
      <w:numFmt w:val="decimal"/>
      <w:lvlText w:val="%1."/>
      <w:lvlJc w:val="left"/>
      <w:pPr>
        <w:ind w:left="78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C111754"/>
    <w:multiLevelType w:val="multilevel"/>
    <w:tmpl w:val="4A5633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1F857F9"/>
    <w:multiLevelType w:val="multilevel"/>
    <w:tmpl w:val="87FA2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DB1E36"/>
    <w:multiLevelType w:val="multilevel"/>
    <w:tmpl w:val="751AED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3881866"/>
    <w:multiLevelType w:val="multilevel"/>
    <w:tmpl w:val="747C2092"/>
    <w:lvl w:ilvl="0">
      <w:start w:val="1"/>
      <w:numFmt w:val="lowerLetter"/>
      <w:lvlText w:val="%1)"/>
      <w:lvlJc w:val="left"/>
      <w:pPr>
        <w:ind w:left="780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A0F1811"/>
    <w:multiLevelType w:val="multilevel"/>
    <w:tmpl w:val="ED44DE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563A85"/>
    <w:multiLevelType w:val="multilevel"/>
    <w:tmpl w:val="8C6440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2D1163F"/>
    <w:multiLevelType w:val="multilevel"/>
    <w:tmpl w:val="3C2241AE"/>
    <w:lvl w:ilvl="0">
      <w:start w:val="1"/>
      <w:numFmt w:val="decimal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3ED252F"/>
    <w:multiLevelType w:val="multilevel"/>
    <w:tmpl w:val="7EAE5F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64F0E99"/>
    <w:multiLevelType w:val="multilevel"/>
    <w:tmpl w:val="57E8E9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AD767DE"/>
    <w:multiLevelType w:val="multilevel"/>
    <w:tmpl w:val="06B6D1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15"/>
  </w:num>
  <w:num w:numId="13">
    <w:abstractNumId w:val="5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AE"/>
    <w:rsid w:val="000048D4"/>
    <w:rsid w:val="0003129A"/>
    <w:rsid w:val="000754E4"/>
    <w:rsid w:val="000A67F9"/>
    <w:rsid w:val="000C71B3"/>
    <w:rsid w:val="000D4284"/>
    <w:rsid w:val="00166E38"/>
    <w:rsid w:val="00184126"/>
    <w:rsid w:val="001949CE"/>
    <w:rsid w:val="001D1295"/>
    <w:rsid w:val="001D1BB1"/>
    <w:rsid w:val="00207F2A"/>
    <w:rsid w:val="0021472F"/>
    <w:rsid w:val="0023330C"/>
    <w:rsid w:val="00265D7C"/>
    <w:rsid w:val="002A45A6"/>
    <w:rsid w:val="002B2A0B"/>
    <w:rsid w:val="003D4D6C"/>
    <w:rsid w:val="00413C3C"/>
    <w:rsid w:val="004243BD"/>
    <w:rsid w:val="004527AE"/>
    <w:rsid w:val="004960A6"/>
    <w:rsid w:val="005562CD"/>
    <w:rsid w:val="005576D2"/>
    <w:rsid w:val="005944D2"/>
    <w:rsid w:val="00601B99"/>
    <w:rsid w:val="00642DFF"/>
    <w:rsid w:val="00661CE9"/>
    <w:rsid w:val="00721C42"/>
    <w:rsid w:val="00737303"/>
    <w:rsid w:val="007A5DAA"/>
    <w:rsid w:val="007C62E5"/>
    <w:rsid w:val="007E4917"/>
    <w:rsid w:val="00814275"/>
    <w:rsid w:val="00815A4B"/>
    <w:rsid w:val="0085340F"/>
    <w:rsid w:val="008766CD"/>
    <w:rsid w:val="008C601D"/>
    <w:rsid w:val="008F0AFE"/>
    <w:rsid w:val="009753A2"/>
    <w:rsid w:val="009A197F"/>
    <w:rsid w:val="009D3107"/>
    <w:rsid w:val="00A04941"/>
    <w:rsid w:val="00A055CA"/>
    <w:rsid w:val="00A46868"/>
    <w:rsid w:val="00A956E4"/>
    <w:rsid w:val="00B232EC"/>
    <w:rsid w:val="00B40EE9"/>
    <w:rsid w:val="00BD144D"/>
    <w:rsid w:val="00C11DE2"/>
    <w:rsid w:val="00C30DC5"/>
    <w:rsid w:val="00C331A4"/>
    <w:rsid w:val="00C77B28"/>
    <w:rsid w:val="00DB1992"/>
    <w:rsid w:val="00DC715C"/>
    <w:rsid w:val="00DF5786"/>
    <w:rsid w:val="00E218E9"/>
    <w:rsid w:val="00E37CF2"/>
    <w:rsid w:val="00E40D60"/>
    <w:rsid w:val="00E46EE1"/>
    <w:rsid w:val="00EC5BC9"/>
    <w:rsid w:val="00F20A74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A93"/>
  <w15:docId w15:val="{1C912BD3-EE26-4294-B02A-A971599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D1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44D"/>
  </w:style>
  <w:style w:type="paragraph" w:styleId="Stopka">
    <w:name w:val="footer"/>
    <w:basedOn w:val="Normalny"/>
    <w:link w:val="StopkaZnak"/>
    <w:uiPriority w:val="99"/>
    <w:unhideWhenUsed/>
    <w:rsid w:val="00BD1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44D"/>
  </w:style>
  <w:style w:type="paragraph" w:styleId="Tekstdymka">
    <w:name w:val="Balloon Text"/>
    <w:basedOn w:val="Normalny"/>
    <w:link w:val="TekstdymkaZnak"/>
    <w:uiPriority w:val="99"/>
    <w:semiHidden/>
    <w:unhideWhenUsed/>
    <w:rsid w:val="00DC7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EE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EE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z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AB7C-E8B2-4F39-9DFA-9900B906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Gąsiorowska</dc:creator>
  <cp:lastModifiedBy>Admin</cp:lastModifiedBy>
  <cp:revision>3</cp:revision>
  <cp:lastPrinted>2022-07-21T10:30:00Z</cp:lastPrinted>
  <dcterms:created xsi:type="dcterms:W3CDTF">2024-06-06T07:35:00Z</dcterms:created>
  <dcterms:modified xsi:type="dcterms:W3CDTF">2024-06-11T11:03:00Z</dcterms:modified>
</cp:coreProperties>
</file>